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14D6" w14:textId="77777777" w:rsidR="00806398" w:rsidRPr="005B2014" w:rsidRDefault="00806398" w:rsidP="00806398">
      <w:pPr>
        <w:pStyle w:val="Ttulo2"/>
        <w:rPr>
          <w:rFonts w:ascii="Helvetica" w:hAnsi="Helvetica"/>
          <w:sz w:val="24"/>
          <w:szCs w:val="24"/>
        </w:rPr>
      </w:pPr>
      <w:r w:rsidRPr="005B2014">
        <w:rPr>
          <w:rFonts w:ascii="Helvetica" w:hAnsi="Helvetica"/>
          <w:sz w:val="24"/>
          <w:szCs w:val="24"/>
        </w:rPr>
        <w:t>Coach</w:t>
      </w:r>
    </w:p>
    <w:p w14:paraId="4F1A2551" w14:textId="77777777" w:rsidR="00806398" w:rsidRPr="005B2014" w:rsidRDefault="00806398" w:rsidP="00806398">
      <w:pPr>
        <w:pStyle w:val="Ttulo3"/>
        <w:rPr>
          <w:rFonts w:ascii="Helvetica" w:hAnsi="Helvetica"/>
          <w:sz w:val="24"/>
        </w:rPr>
      </w:pPr>
      <w:r w:rsidRPr="005B2014">
        <w:rPr>
          <w:rFonts w:ascii="Helvetica" w:hAnsi="Helvetica"/>
          <w:noProof/>
          <w:sz w:val="24"/>
        </w:rPr>
        <w:drawing>
          <wp:anchor distT="0" distB="0" distL="114300" distR="114300" simplePos="0" relativeHeight="251659264" behindDoc="0" locked="0" layoutInCell="1" allowOverlap="1" wp14:anchorId="1A3F0E2E" wp14:editId="000FB981">
            <wp:simplePos x="0" y="0"/>
            <wp:positionH relativeFrom="column">
              <wp:posOffset>3360602</wp:posOffset>
            </wp:positionH>
            <wp:positionV relativeFrom="paragraph">
              <wp:posOffset>448643</wp:posOffset>
            </wp:positionV>
            <wp:extent cx="2790000" cy="2790000"/>
            <wp:effectExtent l="0" t="0" r="4445" b="4445"/>
            <wp:wrapSquare wrapText="left"/>
            <wp:docPr id="64760413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04139" name="Imagen 6476041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27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2014">
        <w:rPr>
          <w:rFonts w:ascii="Helvetica" w:hAnsi="Helvetica"/>
          <w:sz w:val="24"/>
        </w:rPr>
        <w:t>Dr. Carlos Rossi</w:t>
      </w:r>
    </w:p>
    <w:p w14:paraId="39166A85" w14:textId="77777777" w:rsidR="00806398" w:rsidRPr="005B2014" w:rsidRDefault="00806398" w:rsidP="00806398">
      <w:pPr>
        <w:spacing w:line="360" w:lineRule="auto"/>
        <w:rPr>
          <w:rFonts w:ascii="Helvetica" w:hAnsi="Helvetica"/>
        </w:rPr>
      </w:pPr>
      <w:r w:rsidRPr="005B2014">
        <w:rPr>
          <w:rFonts w:ascii="Helvetica" w:hAnsi="Helvetica"/>
        </w:rPr>
        <w:t xml:space="preserve">Buenos Aires, Argentina. </w:t>
      </w:r>
    </w:p>
    <w:p w14:paraId="2C013ED8" w14:textId="77777777" w:rsidR="00806398" w:rsidRPr="005B2014" w:rsidRDefault="00806398" w:rsidP="00806398">
      <w:pPr>
        <w:spacing w:line="360" w:lineRule="auto"/>
        <w:rPr>
          <w:rFonts w:ascii="Helvetica" w:hAnsi="Helvetica"/>
        </w:rPr>
      </w:pPr>
      <w:r w:rsidRPr="005B2014">
        <w:rPr>
          <w:rFonts w:ascii="Helvetica" w:hAnsi="Helvetica"/>
        </w:rPr>
        <w:t>Reconocido en Latinoamérica por importantes organizaciones como un experto en conducta humana, neurociencia, liderazgo, negociación y productividad. Coach de miles de líderes de empresas en 32 líneas de negocios. </w:t>
      </w:r>
    </w:p>
    <w:p w14:paraId="46D4A5BB" w14:textId="77777777" w:rsidR="00806398" w:rsidRPr="005B2014" w:rsidRDefault="00806398" w:rsidP="00806398">
      <w:pPr>
        <w:spacing w:line="360" w:lineRule="auto"/>
        <w:rPr>
          <w:rFonts w:ascii="Helvetica" w:hAnsi="Helvetica"/>
        </w:rPr>
      </w:pPr>
      <w:r w:rsidRPr="005B2014">
        <w:rPr>
          <w:rFonts w:ascii="Helvetica" w:hAnsi="Helvetica"/>
        </w:rPr>
        <w:t>Consultor de Recursos Humanos con más de 25 años de experiencia, investigación y desarrollo de herramientas para evaluar y potenciar el talento humano.</w:t>
      </w:r>
    </w:p>
    <w:p w14:paraId="66E6D8CA" w14:textId="77777777" w:rsidR="00806398" w:rsidRPr="005B2014" w:rsidRDefault="00806398" w:rsidP="00806398">
      <w:pPr>
        <w:rPr>
          <w:rFonts w:ascii="Helvetica" w:hAnsi="Helvetica"/>
        </w:rPr>
      </w:pPr>
    </w:p>
    <w:p w14:paraId="41179FC4" w14:textId="77777777" w:rsidR="00806398" w:rsidRDefault="00806398" w:rsidP="00806398">
      <w:pPr>
        <w:pStyle w:val="Ttulo4"/>
        <w:rPr>
          <w:rFonts w:ascii="Helvetica" w:hAnsi="Helvetica"/>
          <w:b/>
          <w:bCs/>
          <w:i w:val="0"/>
          <w:iCs w:val="0"/>
          <w:color w:val="000000" w:themeColor="text1"/>
        </w:rPr>
      </w:pPr>
      <w:r w:rsidRPr="005B2014">
        <w:rPr>
          <w:rFonts w:ascii="Helvetica" w:hAnsi="Helvetica"/>
          <w:b/>
          <w:bCs/>
          <w:i w:val="0"/>
          <w:iCs w:val="0"/>
          <w:color w:val="000000" w:themeColor="text1"/>
        </w:rPr>
        <w:t>Formación académica</w:t>
      </w:r>
    </w:p>
    <w:p w14:paraId="4258E8A3" w14:textId="77777777" w:rsidR="00806398" w:rsidRPr="005B2014" w:rsidRDefault="00806398" w:rsidP="00806398"/>
    <w:p w14:paraId="67E18529" w14:textId="77777777" w:rsidR="00806398" w:rsidRPr="005B2014" w:rsidRDefault="00806398" w:rsidP="00806398">
      <w:pPr>
        <w:numPr>
          <w:ilvl w:val="0"/>
          <w:numId w:val="2"/>
        </w:numPr>
        <w:spacing w:after="200" w:line="312" w:lineRule="auto"/>
        <w:jc w:val="both"/>
        <w:rPr>
          <w:rFonts w:ascii="Helvetica" w:hAnsi="Helvetica"/>
          <w:bCs/>
        </w:rPr>
      </w:pPr>
      <w:r w:rsidRPr="005B2014">
        <w:rPr>
          <w:rFonts w:ascii="Helvetica" w:hAnsi="Helvetica"/>
          <w:bCs/>
        </w:rPr>
        <w:t>Ph.D. en Recursos Humanos, AIU, EE.UU.</w:t>
      </w:r>
    </w:p>
    <w:p w14:paraId="51BE6ED4" w14:textId="77777777" w:rsidR="00806398" w:rsidRPr="005B2014" w:rsidRDefault="00806398" w:rsidP="00806398">
      <w:pPr>
        <w:numPr>
          <w:ilvl w:val="0"/>
          <w:numId w:val="2"/>
        </w:numPr>
        <w:spacing w:after="200" w:line="312" w:lineRule="auto"/>
        <w:jc w:val="both"/>
        <w:rPr>
          <w:rFonts w:ascii="Helvetica" w:hAnsi="Helvetica"/>
          <w:bCs/>
        </w:rPr>
      </w:pPr>
      <w:r w:rsidRPr="005B2014">
        <w:rPr>
          <w:rFonts w:ascii="Helvetica" w:hAnsi="Helvetica"/>
          <w:bCs/>
        </w:rPr>
        <w:t>Ph.D. en Educación, AIU, EE.UU.</w:t>
      </w:r>
    </w:p>
    <w:p w14:paraId="11AE9B4D" w14:textId="77777777" w:rsidR="00806398" w:rsidRPr="005B2014" w:rsidRDefault="00806398" w:rsidP="00806398">
      <w:pPr>
        <w:numPr>
          <w:ilvl w:val="0"/>
          <w:numId w:val="2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 xml:space="preserve">Máster en RRHH, Universidad Politécnica de Cataluña – España.  </w:t>
      </w:r>
    </w:p>
    <w:p w14:paraId="72889C1B" w14:textId="77777777" w:rsidR="00806398" w:rsidRPr="005B2014" w:rsidRDefault="00806398" w:rsidP="00806398">
      <w:pPr>
        <w:numPr>
          <w:ilvl w:val="0"/>
          <w:numId w:val="2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Máster en Gestión del Conocimiento, Universidad Politécnica de Cataluña – España.</w:t>
      </w:r>
    </w:p>
    <w:p w14:paraId="7DD9AE6B" w14:textId="77777777" w:rsidR="00806398" w:rsidRPr="005B2014" w:rsidRDefault="00806398" w:rsidP="00806398">
      <w:pPr>
        <w:numPr>
          <w:ilvl w:val="0"/>
          <w:numId w:val="2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Máster en Neurociencia, Universidad Pablo de Olavide – España.</w:t>
      </w:r>
    </w:p>
    <w:p w14:paraId="23052D64" w14:textId="77777777" w:rsidR="00806398" w:rsidRPr="005B2014" w:rsidRDefault="00806398" w:rsidP="00806398">
      <w:pPr>
        <w:numPr>
          <w:ilvl w:val="0"/>
          <w:numId w:val="2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Cursante de la carrera de Licenciatura en Física con enfoque en Electrónica y Astrofísica, Tecnológico UNIVERSITAM, México.</w:t>
      </w:r>
    </w:p>
    <w:p w14:paraId="18AB2C2C" w14:textId="77777777" w:rsidR="00806398" w:rsidRPr="005B2014" w:rsidRDefault="00806398" w:rsidP="00806398">
      <w:pPr>
        <w:numPr>
          <w:ilvl w:val="0"/>
          <w:numId w:val="2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Licenciado en Tecnología Educativa. Universidad Tecnológica Nacional, Facultad Regional Avellaneda, Buenos Aires, Argentina.</w:t>
      </w:r>
    </w:p>
    <w:p w14:paraId="79CA5B76" w14:textId="77777777" w:rsidR="00806398" w:rsidRPr="005B2014" w:rsidRDefault="00806398" w:rsidP="00806398">
      <w:pPr>
        <w:numPr>
          <w:ilvl w:val="0"/>
          <w:numId w:val="2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Ex Oficial de la Fuerza Aérea Argentina, Escuela de Aviación Militar, Ministerio de Defensa Argentino. Instructor militar (entrenamiento comando)</w:t>
      </w:r>
    </w:p>
    <w:p w14:paraId="6323C902" w14:textId="77777777" w:rsidR="00806398" w:rsidRDefault="00806398" w:rsidP="00806398">
      <w:pPr>
        <w:pStyle w:val="Ttulo4"/>
        <w:spacing w:line="312" w:lineRule="auto"/>
        <w:rPr>
          <w:rFonts w:ascii="Helvetica" w:hAnsi="Helvetica"/>
          <w:b/>
          <w:bCs/>
          <w:i w:val="0"/>
          <w:iCs w:val="0"/>
          <w:color w:val="000000" w:themeColor="text1"/>
        </w:rPr>
      </w:pPr>
      <w:r w:rsidRPr="005B2014">
        <w:rPr>
          <w:rFonts w:ascii="Helvetica" w:hAnsi="Helvetica"/>
          <w:b/>
          <w:bCs/>
          <w:i w:val="0"/>
          <w:iCs w:val="0"/>
          <w:color w:val="000000" w:themeColor="text1"/>
        </w:rPr>
        <w:t>Preparación multidisciplinaria</w:t>
      </w:r>
    </w:p>
    <w:p w14:paraId="6EE33767" w14:textId="77777777" w:rsidR="00806398" w:rsidRPr="005B2014" w:rsidRDefault="00806398" w:rsidP="00806398"/>
    <w:p w14:paraId="1DD156EB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Negociación y Persuación, CIC, HARVARD UNIVERSITY, USA, 2025.</w:t>
      </w:r>
    </w:p>
    <w:p w14:paraId="03002973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lastRenderedPageBreak/>
        <w:t>Metodologías Para La Evaluación De La Credibilidad: Comunicación No-Verbal, Lingüística Forense Y Perfilación Criminal, Instituto Universitario de la Policia Federal de Argentina, Argentina, 2025.</w:t>
      </w:r>
    </w:p>
    <w:p w14:paraId="3842DD78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Psicópatas, Cómo Reconocerlos y Tratarlos, Universidad de Málaga, España, 2024.</w:t>
      </w:r>
    </w:p>
    <w:p w14:paraId="78372361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Business Analitycs para Consultores, Universidad de Cambridge, Inglaterra, 2024.</w:t>
      </w:r>
    </w:p>
    <w:p w14:paraId="76552876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Especialista en Operaciones Psicológicas y Psicosociales, GOBERNA, Perú, 2024.</w:t>
      </w:r>
    </w:p>
    <w:p w14:paraId="3BFE2A2F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Programa Integral de Herramientas ágiles, Universidad de Palermo, Buenos Aires, 2020</w:t>
      </w:r>
    </w:p>
    <w:p w14:paraId="20A51588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Inteligencia Artificial, Universidad Anaguag, Mexico, 2020</w:t>
      </w:r>
    </w:p>
    <w:p w14:paraId="7837CEAE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Programa de Liderazgo en Innovacion, MIT, 2019.</w:t>
      </w:r>
    </w:p>
    <w:p w14:paraId="1000E5F8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  <w:lang w:val="en-US"/>
        </w:rPr>
      </w:pPr>
      <w:proofErr w:type="spellStart"/>
      <w:r w:rsidRPr="005B2014">
        <w:rPr>
          <w:rFonts w:ascii="Helvetica" w:hAnsi="Helvetica"/>
          <w:lang w:val="en-US"/>
        </w:rPr>
        <w:t>Programa</w:t>
      </w:r>
      <w:proofErr w:type="spellEnd"/>
      <w:r w:rsidRPr="005B2014">
        <w:rPr>
          <w:rFonts w:ascii="Helvetica" w:hAnsi="Helvetica"/>
          <w:lang w:val="en-US"/>
        </w:rPr>
        <w:t xml:space="preserve"> de Design Thinking, MIT SLOAN, 2019.</w:t>
      </w:r>
    </w:p>
    <w:p w14:paraId="0D831F35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Curso de Psicología Criminal y Psiquiatría Forense, CFEC Centro de Formación Estudio Criminal, España, 2019.</w:t>
      </w:r>
    </w:p>
    <w:p w14:paraId="7A50EBFF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UEQ Libera Tu EQ, Six Seconds, USA, 2019.</w:t>
      </w:r>
    </w:p>
    <w:p w14:paraId="0D7A9B3D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  <w:lang w:val="en-US"/>
        </w:rPr>
      </w:pPr>
      <w:r w:rsidRPr="005B2014">
        <w:rPr>
          <w:rFonts w:ascii="Helvetica" w:hAnsi="Helvetica"/>
          <w:lang w:val="en-US"/>
        </w:rPr>
        <w:t>EQPC Practitioner, Six Seconds, USA, 2019.</w:t>
      </w:r>
    </w:p>
    <w:p w14:paraId="33A2218B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Curso de Introducción a la técnica del perfil criminológico (profiling), Instituto de Altos Estudios Universitarios en Abierto, Universidad de León, España, 2018.</w:t>
      </w:r>
    </w:p>
    <w:p w14:paraId="6DED95AE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  <w:lang w:val="en-US"/>
        </w:rPr>
      </w:pPr>
      <w:r w:rsidRPr="005B2014">
        <w:rPr>
          <w:rFonts w:ascii="Helvetica" w:hAnsi="Helvetica"/>
          <w:lang w:val="en-US"/>
        </w:rPr>
        <w:t>Brain Profiler Certification, Six Seconds, USA, 2017.</w:t>
      </w:r>
    </w:p>
    <w:p w14:paraId="4E94194A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Coach “Clase Mundial”, Tracom Group, USA, 2015.</w:t>
      </w:r>
    </w:p>
    <w:p w14:paraId="229B0713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  <w:lang w:val="en-US"/>
        </w:rPr>
      </w:pPr>
      <w:r w:rsidRPr="005B2014">
        <w:rPr>
          <w:rFonts w:ascii="Helvetica" w:hAnsi="Helvetica"/>
          <w:lang w:val="en-US"/>
        </w:rPr>
        <w:t>Coaching EQ Certification, Six Seconds, USA, 2012.</w:t>
      </w:r>
    </w:p>
    <w:p w14:paraId="306B198D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Experto en el Social Style Model, el Método de Resolución de Conflictos más eficaz del mundo, EE.UU., 2012.</w:t>
      </w:r>
    </w:p>
    <w:p w14:paraId="17C0122A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Experto en lectura de microgestos (Paul Ekman), 2011.</w:t>
      </w:r>
    </w:p>
    <w:p w14:paraId="3E8583DD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lastRenderedPageBreak/>
        <w:t>Certificado como Planificador Estratégico en Balance Score Card por los creadores Kaplan y Northon, Universidad de Harvard, 2010.</w:t>
      </w:r>
    </w:p>
    <w:p w14:paraId="23208E61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  <w:lang w:val="en-US"/>
        </w:rPr>
      </w:pPr>
      <w:r w:rsidRPr="005B2014">
        <w:rPr>
          <w:rFonts w:ascii="Helvetica" w:hAnsi="Helvetica"/>
          <w:lang w:val="en-US"/>
        </w:rPr>
        <w:t>SEI Certification, Six Seconds, USA, 2009.</w:t>
      </w:r>
    </w:p>
    <w:p w14:paraId="3302D197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  <w:lang w:val="en-US"/>
        </w:rPr>
      </w:pPr>
      <w:r w:rsidRPr="005B2014">
        <w:rPr>
          <w:rFonts w:ascii="Helvetica" w:hAnsi="Helvetica"/>
          <w:lang w:val="en-US"/>
        </w:rPr>
        <w:t>EQ Assessor, Six Seconds, USA, 2009.</w:t>
      </w:r>
    </w:p>
    <w:p w14:paraId="0E2F6A18" w14:textId="77777777" w:rsidR="00806398" w:rsidRPr="005B2014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Coach Emocional Certificado por Six Seconds, USA., 2008.</w:t>
      </w:r>
    </w:p>
    <w:p w14:paraId="4C05E532" w14:textId="77777777" w:rsidR="00806398" w:rsidRDefault="00806398" w:rsidP="00806398">
      <w:pPr>
        <w:numPr>
          <w:ilvl w:val="0"/>
          <w:numId w:val="3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Consultor en Negociación en Crisis con Toma de Rehenes, certificado por el Tribunal Internacional de Conciliación y Arbitraje del MERCOSUR e instructores del FBI, con habilitación internacional, 2008.</w:t>
      </w:r>
    </w:p>
    <w:p w14:paraId="19369E23" w14:textId="77777777" w:rsidR="00806398" w:rsidRPr="005B2014" w:rsidRDefault="00806398" w:rsidP="00806398">
      <w:pPr>
        <w:spacing w:after="200" w:line="312" w:lineRule="auto"/>
        <w:ind w:left="720"/>
        <w:jc w:val="both"/>
        <w:rPr>
          <w:rFonts w:ascii="Helvetica" w:hAnsi="Helvetica"/>
        </w:rPr>
      </w:pPr>
    </w:p>
    <w:p w14:paraId="5F5D5890" w14:textId="77777777" w:rsidR="00806398" w:rsidRDefault="00806398" w:rsidP="00806398">
      <w:pPr>
        <w:pStyle w:val="Ttulo4"/>
        <w:rPr>
          <w:rFonts w:ascii="Helvetica" w:hAnsi="Helvetica"/>
          <w:b/>
          <w:bCs/>
          <w:i w:val="0"/>
          <w:iCs w:val="0"/>
          <w:color w:val="000000" w:themeColor="text1"/>
        </w:rPr>
      </w:pPr>
      <w:r w:rsidRPr="005B2014">
        <w:rPr>
          <w:rFonts w:ascii="Helvetica" w:hAnsi="Helvetica"/>
          <w:b/>
          <w:bCs/>
          <w:i w:val="0"/>
          <w:iCs w:val="0"/>
          <w:color w:val="000000" w:themeColor="text1"/>
        </w:rPr>
        <w:t>Profesor y conferencista invitado en entidades académicas</w:t>
      </w:r>
    </w:p>
    <w:p w14:paraId="1B1B80D4" w14:textId="77777777" w:rsidR="00806398" w:rsidRPr="005B2014" w:rsidRDefault="00806398" w:rsidP="00806398"/>
    <w:p w14:paraId="092A09CE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ANAHUAC, México.</w:t>
      </w:r>
    </w:p>
    <w:p w14:paraId="2CC6CD93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del Valle, México.</w:t>
      </w:r>
    </w:p>
    <w:p w14:paraId="61C93A8C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Panamericana, México.</w:t>
      </w:r>
    </w:p>
    <w:p w14:paraId="7FD7E4E6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de Valladolid, España.</w:t>
      </w:r>
    </w:p>
    <w:p w14:paraId="187535CE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Nacional de San Luis, Argentina</w:t>
      </w:r>
    </w:p>
    <w:p w14:paraId="639DE930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Nacional de Quilmes, Argentina.</w:t>
      </w:r>
    </w:p>
    <w:p w14:paraId="3C07CFF9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Católica Santiago de Guayaquil, Ecuador.</w:t>
      </w:r>
    </w:p>
    <w:p w14:paraId="12C24EC3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Tecnológica Nacional, Facultad Regional Avellaneda, Argentina.</w:t>
      </w:r>
    </w:p>
    <w:p w14:paraId="4354575F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Tecnológica Nacional, Facultad San Rafael, Argentina.</w:t>
      </w:r>
    </w:p>
    <w:p w14:paraId="15A8AAC3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Universidad Nacional de La Plata, Centro de Investigaciones de Alta Energía, Argentina.</w:t>
      </w:r>
    </w:p>
    <w:p w14:paraId="02ABA6C0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TEC de Monterrey, México.</w:t>
      </w:r>
    </w:p>
    <w:p w14:paraId="0E28D82A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Instituto Tecnológico Autónomo de México.</w:t>
      </w:r>
    </w:p>
    <w:p w14:paraId="4FF97084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Instituto de Chapultepec, México.</w:t>
      </w:r>
    </w:p>
    <w:p w14:paraId="2F5E5DB5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lastRenderedPageBreak/>
        <w:t>Centro de Investigaciones Opticas, La Plata , Argentina.</w:t>
      </w:r>
    </w:p>
    <w:p w14:paraId="523DB5DB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ESPOL, Centro de Educación Contínua, Ecuador.</w:t>
      </w:r>
    </w:p>
    <w:p w14:paraId="247668E1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ECOTEC, Ecuador.</w:t>
      </w:r>
    </w:p>
    <w:p w14:paraId="6DA23CCD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UEES, Departamento de Educación Contínua, Ecuador.</w:t>
      </w:r>
    </w:p>
    <w:p w14:paraId="0403861A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ESPAE, Ecuador.</w:t>
      </w:r>
    </w:p>
    <w:p w14:paraId="163C5037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  <w:lang w:val="en-US"/>
        </w:rPr>
      </w:pPr>
      <w:r w:rsidRPr="005B2014">
        <w:rPr>
          <w:rFonts w:ascii="Helvetica" w:hAnsi="Helvetica"/>
          <w:lang w:val="en-US"/>
        </w:rPr>
        <w:t>HARVARD UNIVERSITY, Medical School, USA.</w:t>
      </w:r>
    </w:p>
    <w:p w14:paraId="22DE0D5F" w14:textId="77777777" w:rsidR="00806398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IDEPRO, Ecuador.</w:t>
      </w:r>
    </w:p>
    <w:p w14:paraId="3BB3C29D" w14:textId="77777777" w:rsidR="00806398" w:rsidRPr="005B2014" w:rsidRDefault="00806398" w:rsidP="00806398">
      <w:pPr>
        <w:spacing w:after="200" w:line="312" w:lineRule="auto"/>
        <w:ind w:left="720"/>
        <w:jc w:val="both"/>
        <w:rPr>
          <w:rFonts w:ascii="Helvetica" w:hAnsi="Helvetica"/>
        </w:rPr>
      </w:pPr>
    </w:p>
    <w:p w14:paraId="7A3DD759" w14:textId="77777777" w:rsidR="00806398" w:rsidRDefault="00806398" w:rsidP="00806398">
      <w:pPr>
        <w:pStyle w:val="Ttulo4"/>
        <w:rPr>
          <w:rFonts w:ascii="Helvetica" w:hAnsi="Helvetica"/>
          <w:b/>
          <w:bCs/>
          <w:i w:val="0"/>
          <w:iCs w:val="0"/>
          <w:color w:val="000000" w:themeColor="text1"/>
        </w:rPr>
      </w:pPr>
      <w:r w:rsidRPr="005B2014">
        <w:rPr>
          <w:rFonts w:ascii="Helvetica" w:hAnsi="Helvetica"/>
          <w:b/>
          <w:bCs/>
          <w:i w:val="0"/>
          <w:iCs w:val="0"/>
          <w:color w:val="000000" w:themeColor="text1"/>
        </w:rPr>
        <w:t>Profesor y conferencista en entidades militares</w:t>
      </w:r>
    </w:p>
    <w:p w14:paraId="317B7B20" w14:textId="77777777" w:rsidR="00806398" w:rsidRPr="005B2014" w:rsidRDefault="00806398" w:rsidP="00806398"/>
    <w:p w14:paraId="692F55F6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Escuela Naval Militar, Rio Santiago, La Plata, Argentina.</w:t>
      </w:r>
    </w:p>
    <w:p w14:paraId="5801A851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Escuela de Aviación Militar Córdoba, Argentina.</w:t>
      </w:r>
    </w:p>
    <w:p w14:paraId="52A2FF1F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Estado Mayor Conjunto de las fuerzas Armadas de Argentina.</w:t>
      </w:r>
    </w:p>
    <w:p w14:paraId="52221DFB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Escuela Superior de Guerra Aérea de Argentina.</w:t>
      </w:r>
    </w:p>
    <w:p w14:paraId="01E4F83C" w14:textId="77777777" w:rsidR="00806398" w:rsidRPr="005B2014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Escuela de Superior de Guerra Naval, Ecuador.</w:t>
      </w:r>
    </w:p>
    <w:p w14:paraId="4813C54D" w14:textId="77777777" w:rsidR="00806398" w:rsidRDefault="00806398" w:rsidP="00806398">
      <w:pPr>
        <w:numPr>
          <w:ilvl w:val="0"/>
          <w:numId w:val="1"/>
        </w:numPr>
        <w:spacing w:after="200" w:line="312" w:lineRule="auto"/>
        <w:jc w:val="both"/>
        <w:rPr>
          <w:rFonts w:ascii="Helvetica" w:hAnsi="Helvetica"/>
        </w:rPr>
      </w:pPr>
      <w:r w:rsidRPr="005B2014">
        <w:rPr>
          <w:rFonts w:ascii="Helvetica" w:hAnsi="Helvetica"/>
        </w:rPr>
        <w:t>Comandancia de la Armada Ecuatoriana.</w:t>
      </w:r>
    </w:p>
    <w:p w14:paraId="3984FAF5" w14:textId="77777777" w:rsidR="00806398" w:rsidRPr="005B2014" w:rsidRDefault="00806398" w:rsidP="00806398">
      <w:pPr>
        <w:spacing w:after="200" w:line="312" w:lineRule="auto"/>
        <w:ind w:left="720"/>
        <w:jc w:val="both"/>
        <w:rPr>
          <w:rFonts w:ascii="Helvetica" w:hAnsi="Helvetica"/>
        </w:rPr>
      </w:pPr>
    </w:p>
    <w:p w14:paraId="3D9C6DA2" w14:textId="77777777" w:rsidR="00806398" w:rsidRDefault="00806398" w:rsidP="00806398">
      <w:pPr>
        <w:pStyle w:val="Ttulo4"/>
        <w:rPr>
          <w:rFonts w:ascii="Helvetica" w:hAnsi="Helvetica"/>
          <w:b/>
          <w:bCs/>
          <w:i w:val="0"/>
          <w:iCs w:val="0"/>
          <w:color w:val="000000" w:themeColor="text1"/>
        </w:rPr>
      </w:pPr>
      <w:r w:rsidRPr="005B2014">
        <w:rPr>
          <w:rFonts w:ascii="Helvetica" w:hAnsi="Helvetica"/>
          <w:b/>
          <w:bCs/>
          <w:i w:val="0"/>
          <w:iCs w:val="0"/>
          <w:color w:val="000000" w:themeColor="text1"/>
        </w:rPr>
        <w:t>Conferencias en congresos</w:t>
      </w:r>
    </w:p>
    <w:p w14:paraId="3526B785" w14:textId="77777777" w:rsidR="00806398" w:rsidRPr="005B2014" w:rsidRDefault="00806398" w:rsidP="00806398"/>
    <w:p w14:paraId="295B30BA" w14:textId="77777777" w:rsidR="00806398" w:rsidRPr="005B2014" w:rsidRDefault="00806398" w:rsidP="00806398">
      <w:pPr>
        <w:spacing w:line="276" w:lineRule="auto"/>
        <w:rPr>
          <w:rFonts w:ascii="Helvetica" w:hAnsi="Helvetica"/>
        </w:rPr>
      </w:pPr>
      <w:r w:rsidRPr="005B2014">
        <w:rPr>
          <w:rFonts w:ascii="Helvetica" w:hAnsi="Helvetica"/>
        </w:rPr>
        <w:t>El Dr. Carlos Rossi ha participado en más de 35 congresos a nivel internacional de temas diversos.</w:t>
      </w:r>
    </w:p>
    <w:p w14:paraId="2A690705" w14:textId="77777777" w:rsidR="00806398" w:rsidRPr="00D97498" w:rsidRDefault="00806398" w:rsidP="00806398">
      <w:pPr>
        <w:spacing w:line="360" w:lineRule="auto"/>
        <w:rPr>
          <w:color w:val="000000" w:themeColor="text1"/>
        </w:rPr>
      </w:pPr>
    </w:p>
    <w:p w14:paraId="21E09EA2" w14:textId="77777777" w:rsidR="002F6311" w:rsidRDefault="002F6311"/>
    <w:sectPr w:rsidR="002F6311" w:rsidSect="00806398">
      <w:headerReference w:type="default" r:id="rId6"/>
      <w:footerReference w:type="even" r:id="rId7"/>
      <w:footerReference w:type="default" r:id="rId8"/>
      <w:pgSz w:w="11901" w:h="16817"/>
      <w:pgMar w:top="1701" w:right="1418" w:bottom="1701" w:left="1418" w:header="851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NeueLT Pro 57 Cn">
    <w:altName w:val="Arial"/>
    <w:panose1 w:val="020B0604020202020204"/>
    <w:charset w:val="4D"/>
    <w:family w:val="swiss"/>
    <w:pitch w:val="variable"/>
    <w:sig w:usb0="800000AF" w:usb1="5000205B" w:usb2="00000000" w:usb3="00000000" w:csb0="0000009B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NeueLT Pro 45 Lt">
    <w:altName w:val="Arial"/>
    <w:panose1 w:val="020B0604020202020204"/>
    <w:charset w:val="4D"/>
    <w:family w:val="swiss"/>
    <w:pitch w:val="variable"/>
    <w:sig w:usb0="800000AF" w:usb1="5000205B" w:usb2="00000000" w:usb3="00000000" w:csb0="0000009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NeueLT Pro 55 Roman">
    <w:altName w:val="Arial"/>
    <w:panose1 w:val="020B0604020202020204"/>
    <w:charset w:val="4D"/>
    <w:family w:val="swiss"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867109189"/>
      <w:docPartObj>
        <w:docPartGallery w:val="Page Numbers (Bottom of Page)"/>
        <w:docPartUnique/>
      </w:docPartObj>
    </w:sdtPr>
    <w:sdtContent>
      <w:p w14:paraId="14771661" w14:textId="77777777" w:rsidR="00806398" w:rsidRDefault="00806398" w:rsidP="00221E04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7A251F1" w14:textId="77777777" w:rsidR="00806398" w:rsidRDefault="00806398" w:rsidP="00D1763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HelveticaNeueLT Pro 55 Roman" w:hAnsi="HelveticaNeueLT Pro 55 Roman"/>
        <w:b/>
        <w:bCs/>
        <w:color w:val="003C64"/>
        <w:sz w:val="20"/>
        <w:szCs w:val="20"/>
      </w:rPr>
      <w:id w:val="-575587881"/>
      <w:docPartObj>
        <w:docPartGallery w:val="Page Numbers (Bottom of Page)"/>
        <w:docPartUnique/>
      </w:docPartObj>
    </w:sdtPr>
    <w:sdtContent>
      <w:p w14:paraId="345AFBAA" w14:textId="77777777" w:rsidR="00806398" w:rsidRPr="00C73095" w:rsidRDefault="00806398" w:rsidP="00221E04">
        <w:pPr>
          <w:pStyle w:val="Piedepgina"/>
          <w:framePr w:wrap="none" w:vAnchor="text" w:hAnchor="margin" w:xAlign="right" w:y="1"/>
          <w:rPr>
            <w:rStyle w:val="Nmerodepgina"/>
            <w:rFonts w:ascii="HelveticaNeueLT Pro 55 Roman" w:hAnsi="HelveticaNeueLT Pro 55 Roman"/>
            <w:b/>
            <w:bCs/>
            <w:color w:val="003C64"/>
            <w:sz w:val="20"/>
            <w:szCs w:val="20"/>
          </w:rPr>
        </w:pPr>
        <w:r w:rsidRPr="00C73095">
          <w:rPr>
            <w:rStyle w:val="Nmerodepgina"/>
            <w:rFonts w:ascii="HelveticaNeueLT Pro 55 Roman" w:hAnsi="HelveticaNeueLT Pro 55 Roman"/>
            <w:b/>
            <w:bCs/>
            <w:color w:val="005493"/>
            <w:sz w:val="20"/>
            <w:szCs w:val="20"/>
          </w:rPr>
          <w:fldChar w:fldCharType="begin"/>
        </w:r>
        <w:r w:rsidRPr="00C73095">
          <w:rPr>
            <w:rStyle w:val="Nmerodepgina"/>
            <w:rFonts w:ascii="HelveticaNeueLT Pro 55 Roman" w:hAnsi="HelveticaNeueLT Pro 55 Roman"/>
            <w:b/>
            <w:bCs/>
            <w:color w:val="005493"/>
            <w:sz w:val="20"/>
            <w:szCs w:val="20"/>
          </w:rPr>
          <w:instrText xml:space="preserve"> PAGE </w:instrText>
        </w:r>
        <w:r w:rsidRPr="00C73095">
          <w:rPr>
            <w:rStyle w:val="Nmerodepgina"/>
            <w:rFonts w:ascii="HelveticaNeueLT Pro 55 Roman" w:hAnsi="HelveticaNeueLT Pro 55 Roman"/>
            <w:b/>
            <w:bCs/>
            <w:color w:val="005493"/>
            <w:sz w:val="20"/>
            <w:szCs w:val="20"/>
          </w:rPr>
          <w:fldChar w:fldCharType="separate"/>
        </w:r>
        <w:r w:rsidRPr="00C73095">
          <w:rPr>
            <w:rStyle w:val="Nmerodepgina"/>
            <w:rFonts w:ascii="HelveticaNeueLT Pro 55 Roman" w:hAnsi="HelveticaNeueLT Pro 55 Roman"/>
            <w:b/>
            <w:bCs/>
            <w:noProof/>
            <w:color w:val="005493"/>
            <w:sz w:val="20"/>
            <w:szCs w:val="20"/>
          </w:rPr>
          <w:t>2</w:t>
        </w:r>
        <w:r w:rsidRPr="00C73095">
          <w:rPr>
            <w:rStyle w:val="Nmerodepgina"/>
            <w:rFonts w:ascii="HelveticaNeueLT Pro 55 Roman" w:hAnsi="HelveticaNeueLT Pro 55 Roman"/>
            <w:b/>
            <w:bCs/>
            <w:color w:val="005493"/>
            <w:sz w:val="20"/>
            <w:szCs w:val="20"/>
          </w:rPr>
          <w:fldChar w:fldCharType="end"/>
        </w:r>
      </w:p>
    </w:sdtContent>
  </w:sdt>
  <w:p w14:paraId="21757809" w14:textId="77777777" w:rsidR="00806398" w:rsidRPr="00C57306" w:rsidRDefault="00806398" w:rsidP="00230BEF">
    <w:pPr>
      <w:pStyle w:val="Piedepgina"/>
      <w:ind w:right="360"/>
      <w:rPr>
        <w:sz w:val="16"/>
        <w:szCs w:val="16"/>
        <w:lang w:val="es-ES"/>
      </w:rPr>
    </w:pPr>
    <w:r w:rsidRPr="00C57306">
      <w:rPr>
        <w:rFonts w:ascii="HelveticaNeueLT Pro 57 Cn" w:hAnsi="HelveticaNeueLT Pro 57 Cn"/>
        <w:b/>
        <w:bCs/>
        <w:color w:val="005493"/>
        <w:sz w:val="16"/>
        <w:szCs w:val="16"/>
      </w:rPr>
      <w:t>www.carlosrossi.</w:t>
    </w:r>
    <w:r>
      <w:rPr>
        <w:rFonts w:ascii="HelveticaNeueLT Pro 57 Cn" w:hAnsi="HelveticaNeueLT Pro 57 Cn"/>
        <w:b/>
        <w:bCs/>
        <w:color w:val="005493"/>
        <w:sz w:val="16"/>
        <w:szCs w:val="16"/>
      </w:rPr>
      <w:t>com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974" w:type="pct"/>
      <w:tblInd w:w="-12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7"/>
      <w:gridCol w:w="8524"/>
      <w:gridCol w:w="440"/>
    </w:tblGrid>
    <w:tr w:rsidR="00806398" w14:paraId="7B590A32" w14:textId="77777777" w:rsidTr="00746E92">
      <w:trPr>
        <w:trHeight w:val="782"/>
      </w:trPr>
      <w:tc>
        <w:tcPr>
          <w:tcW w:w="862" w:type="pct"/>
        </w:tcPr>
        <w:p w14:paraId="764C4594" w14:textId="77777777" w:rsidR="00806398" w:rsidRPr="00990E18" w:rsidRDefault="00806398" w:rsidP="00990E18">
          <w:pPr>
            <w:pStyle w:val="Encabezado"/>
            <w:jc w:val="right"/>
            <w:rPr>
              <w:rFonts w:ascii="HelveticaNeueLT Pro 57 Cn" w:hAnsi="HelveticaNeueLT Pro 57 Cn"/>
              <w:b/>
              <w:bCs/>
              <w:color w:val="0070C0"/>
              <w:sz w:val="22"/>
              <w:szCs w:val="22"/>
            </w:rPr>
          </w:pPr>
        </w:p>
      </w:tc>
      <w:tc>
        <w:tcPr>
          <w:tcW w:w="3935" w:type="pct"/>
          <w:vAlign w:val="bottom"/>
        </w:tcPr>
        <w:p w14:paraId="6716360D" w14:textId="77777777" w:rsidR="00806398" w:rsidRPr="00990E18" w:rsidRDefault="00806398" w:rsidP="00990E18">
          <w:pPr>
            <w:jc w:val="right"/>
            <w:rPr>
              <w:rFonts w:ascii="HelveticaNeueLT Pro 57 Cn" w:hAnsi="HelveticaNeueLT Pro 57 Cn" w:cs="Open Sans"/>
              <w:b/>
              <w:bCs/>
              <w:color w:val="0070C0"/>
              <w:sz w:val="22"/>
              <w:szCs w:val="22"/>
              <w:lang w:val="es-ES"/>
            </w:rPr>
          </w:pPr>
          <w:r>
            <w:rPr>
              <w:rFonts w:ascii="HelveticaNeueLT Pro 57 Cn" w:hAnsi="HelveticaNeueLT Pro 57 Cn"/>
              <w:b/>
              <w:bCs/>
              <w:color w:val="0070C0"/>
              <w:sz w:val="22"/>
              <w:szCs w:val="22"/>
            </w:rPr>
            <w:t>COACHING EMOCIONAL PARA LA VIDA</w:t>
          </w:r>
        </w:p>
        <w:p w14:paraId="5A247EF1" w14:textId="77777777" w:rsidR="00806398" w:rsidRPr="00990E18" w:rsidRDefault="00806398" w:rsidP="00990E18">
          <w:pPr>
            <w:pStyle w:val="Encabezado"/>
            <w:jc w:val="right"/>
            <w:rPr>
              <w:rFonts w:ascii="HelveticaNeueLT Pro 45 Lt" w:hAnsi="HelveticaNeueLT Pro 45 Lt"/>
              <w:b/>
              <w:bCs/>
              <w:color w:val="0070C0"/>
              <w:sz w:val="22"/>
              <w:szCs w:val="22"/>
            </w:rPr>
          </w:pPr>
        </w:p>
      </w:tc>
      <w:tc>
        <w:tcPr>
          <w:tcW w:w="204" w:type="pct"/>
        </w:tcPr>
        <w:p w14:paraId="4526C4CF" w14:textId="77777777" w:rsidR="00806398" w:rsidRDefault="00806398" w:rsidP="006F6718">
          <w:pPr>
            <w:pStyle w:val="Encabezado"/>
            <w:jc w:val="right"/>
            <w:rPr>
              <w:rFonts w:ascii="HelveticaNeueLT Pro 57 Cn" w:hAnsi="HelveticaNeueLT Pro 57 Cn"/>
              <w:b/>
              <w:bCs/>
              <w:color w:val="031B30"/>
            </w:rPr>
          </w:pPr>
        </w:p>
      </w:tc>
    </w:tr>
  </w:tbl>
  <w:p w14:paraId="21E90791" w14:textId="77777777" w:rsidR="00806398" w:rsidRPr="00230BEF" w:rsidRDefault="00806398" w:rsidP="006F6718">
    <w:pPr>
      <w:pStyle w:val="Encabezado"/>
      <w:rPr>
        <w:rFonts w:ascii="HelveticaNeueLT Pro 45 Lt" w:hAnsi="HelveticaNeueLT Pro 45 Lt"/>
        <w:color w:val="031B30"/>
      </w:rPr>
    </w:pPr>
    <w:r w:rsidRPr="00230BEF">
      <w:rPr>
        <w:rFonts w:ascii="HelveticaNeueLT Pro 57 Cn" w:eastAsia="Batang" w:hAnsi="HelveticaNeueLT Pro 57 Cn"/>
        <w:b/>
        <w:bCs/>
        <w:noProof/>
        <w:color w:val="031B30"/>
        <w:lang w:eastAsia="ko-K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DB72DE" wp14:editId="72D29A51">
              <wp:simplePos x="0" y="0"/>
              <wp:positionH relativeFrom="column">
                <wp:posOffset>6030811</wp:posOffset>
              </wp:positionH>
              <wp:positionV relativeFrom="paragraph">
                <wp:posOffset>-857298</wp:posOffset>
              </wp:positionV>
              <wp:extent cx="144000" cy="864000"/>
              <wp:effectExtent l="0" t="0" r="0" b="0"/>
              <wp:wrapNone/>
              <wp:docPr id="37" name="Rectángulo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44000" cy="864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00000">
                            <a:srgbClr val="B87024"/>
                          </a:gs>
                          <a:gs pos="0">
                            <a:srgbClr val="EBBB5D"/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A921A6" id="Rectángulo 37" o:spid="_x0000_s1026" style="position:absolute;margin-left:474.85pt;margin-top:-67.5pt;width:11.35pt;height:68.0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" fillcolor="#ebbb5d" stroked="f" strokeweight="1pt">
              <v:fill color2="#b87024" rotate="t" focus="100%" type="gradient">
                <o:fill v:ext="view" type="gradientUnscaled"/>
              </v:fill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05CA"/>
    <w:multiLevelType w:val="hybridMultilevel"/>
    <w:tmpl w:val="A84CD882"/>
    <w:lvl w:ilvl="0" w:tplc="9D7657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A0512"/>
    <w:multiLevelType w:val="hybridMultilevel"/>
    <w:tmpl w:val="B7469256"/>
    <w:lvl w:ilvl="0" w:tplc="828A4E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55ECA"/>
    <w:multiLevelType w:val="hybridMultilevel"/>
    <w:tmpl w:val="C69E21EE"/>
    <w:lvl w:ilvl="0" w:tplc="124A0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161914">
    <w:abstractNumId w:val="0"/>
  </w:num>
  <w:num w:numId="2" w16cid:durableId="1586109191">
    <w:abstractNumId w:val="1"/>
  </w:num>
  <w:num w:numId="3" w16cid:durableId="705133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98"/>
    <w:rsid w:val="001104EC"/>
    <w:rsid w:val="002F6311"/>
    <w:rsid w:val="00592EE2"/>
    <w:rsid w:val="00623EA5"/>
    <w:rsid w:val="00767CD1"/>
    <w:rsid w:val="00806398"/>
    <w:rsid w:val="00B1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AEE9D5"/>
  <w15:chartTrackingRefBased/>
  <w15:docId w15:val="{9012E58C-A5C7-2843-BC0C-F3F8797B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398"/>
    <w:pPr>
      <w:spacing w:after="0" w:line="240" w:lineRule="auto"/>
    </w:pPr>
    <w:rPr>
      <w:rFonts w:ascii="Times New Roman" w:eastAsia="Times New Roman" w:hAnsi="Times New Roman" w:cs="Times New Roman"/>
      <w:kern w:val="0"/>
      <w:lang w:val="es-EC"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aliases w:val="Título 2 Coaching Científico"/>
    <w:basedOn w:val="Normal"/>
    <w:next w:val="Normal"/>
    <w:link w:val="Ttulo2Car"/>
    <w:uiPriority w:val="9"/>
    <w:unhideWhenUsed/>
    <w:qFormat/>
    <w:rsid w:val="008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aliases w:val="Título 3 Coaching Científico"/>
    <w:basedOn w:val="Normal"/>
    <w:next w:val="Normal"/>
    <w:link w:val="Ttulo3Car"/>
    <w:uiPriority w:val="9"/>
    <w:unhideWhenUsed/>
    <w:qFormat/>
    <w:rsid w:val="008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6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6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6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6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aliases w:val="Título 2 Coaching Científico Car"/>
    <w:basedOn w:val="Fuentedeprrafopredeter"/>
    <w:link w:val="Ttulo2"/>
    <w:uiPriority w:val="9"/>
    <w:rsid w:val="008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aliases w:val="Título 3 Coaching Científico Car"/>
    <w:basedOn w:val="Fuentedeprrafopredeter"/>
    <w:link w:val="Ttulo3"/>
    <w:uiPriority w:val="9"/>
    <w:rsid w:val="008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63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63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63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6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6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6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6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63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63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63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6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63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639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063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398"/>
    <w:rPr>
      <w:rFonts w:ascii="Times New Roman" w:eastAsia="Times New Roman" w:hAnsi="Times New Roman" w:cs="Times New Roman"/>
      <w:kern w:val="0"/>
      <w:lang w:val="es-EC" w:eastAsia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063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398"/>
    <w:rPr>
      <w:rFonts w:ascii="Times New Roman" w:eastAsia="Times New Roman" w:hAnsi="Times New Roman" w:cs="Times New Roman"/>
      <w:kern w:val="0"/>
      <w:lang w:val="es-EC" w:eastAsia="es-ES_tradnl"/>
      <w14:ligatures w14:val="none"/>
    </w:rPr>
  </w:style>
  <w:style w:type="table" w:styleId="Tablaconcuadrcula">
    <w:name w:val="Table Grid"/>
    <w:basedOn w:val="Tablanormal"/>
    <w:uiPriority w:val="39"/>
    <w:rsid w:val="0080639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80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622</Words>
  <Characters>3769</Characters>
  <Application>Microsoft Office Word</Application>
  <DocSecurity>0</DocSecurity>
  <Lines>99</Lines>
  <Paragraphs>77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Rossi</dc:creator>
  <cp:keywords/>
  <dc:description/>
  <cp:lastModifiedBy>Gina Rossi</cp:lastModifiedBy>
  <cp:revision>1</cp:revision>
  <dcterms:created xsi:type="dcterms:W3CDTF">2026-06-17T21:12:00Z</dcterms:created>
  <dcterms:modified xsi:type="dcterms:W3CDTF">2026-06-17T21:13:00Z</dcterms:modified>
</cp:coreProperties>
</file>